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90BB" w14:textId="77777777" w:rsidR="00DB2EE9" w:rsidRDefault="00DB2EE9" w:rsidP="00242C7F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E1BCEB9" w14:textId="7403ADD4" w:rsidR="00162FE1" w:rsidRPr="00AD7E43" w:rsidRDefault="00242C7F" w:rsidP="00DB2EE9">
      <w:pPr>
        <w:spacing w:after="0"/>
        <w:jc w:val="center"/>
        <w:rPr>
          <w:rFonts w:ascii="Source Sans Pro" w:hAnsi="Source Sans Pro" w:cstheme="minorHAnsi"/>
          <w:b/>
          <w:bCs/>
          <w:sz w:val="24"/>
          <w:szCs w:val="28"/>
        </w:rPr>
      </w:pPr>
      <w:r w:rsidRPr="00AD7E43">
        <w:rPr>
          <w:rFonts w:ascii="Source Sans Pro" w:hAnsi="Source Sans Pro" w:cstheme="minorHAnsi"/>
          <w:b/>
          <w:bCs/>
          <w:sz w:val="24"/>
          <w:szCs w:val="28"/>
        </w:rPr>
        <w:t>Website Copy for Utilities/Others</w:t>
      </w:r>
    </w:p>
    <w:p w14:paraId="12323BA3" w14:textId="39ABBD5F" w:rsidR="007929C2" w:rsidRPr="000E180E" w:rsidRDefault="007929C2" w:rsidP="00B31AB9">
      <w:pPr>
        <w:spacing w:after="0"/>
        <w:rPr>
          <w:rFonts w:ascii="Source Sans Pro" w:hAnsi="Source Sans Pro" w:cstheme="minorHAnsi"/>
        </w:rPr>
      </w:pPr>
    </w:p>
    <w:p w14:paraId="0C8CC0C7" w14:textId="1739D709" w:rsidR="00B31AB9" w:rsidRPr="006A09C0" w:rsidRDefault="00B31AB9" w:rsidP="00B31AB9">
      <w:pPr>
        <w:spacing w:after="0"/>
        <w:rPr>
          <w:rFonts w:ascii="Source Sans Pro" w:hAnsi="Source Sans Pro" w:cstheme="minorHAnsi"/>
          <w:b/>
          <w:bCs/>
          <w:sz w:val="36"/>
          <w:szCs w:val="40"/>
        </w:rPr>
      </w:pPr>
      <w:r w:rsidRPr="006A09C0">
        <w:rPr>
          <w:rFonts w:ascii="Source Sans Pro" w:hAnsi="Source Sans Pro" w:cstheme="minorHAnsi"/>
          <w:b/>
          <w:bCs/>
          <w:sz w:val="36"/>
          <w:szCs w:val="40"/>
        </w:rPr>
        <w:t>California’s Low Income Household Water Assistance Program (LIHWAP)</w:t>
      </w:r>
    </w:p>
    <w:p w14:paraId="6C10E043" w14:textId="2BF4C107" w:rsidR="00B31AB9" w:rsidRPr="000E180E" w:rsidRDefault="00B31AB9" w:rsidP="00B31AB9">
      <w:pPr>
        <w:spacing w:after="0"/>
        <w:rPr>
          <w:rFonts w:ascii="Source Sans Pro" w:hAnsi="Source Sans Pro" w:cstheme="minorHAnsi"/>
        </w:rPr>
      </w:pPr>
    </w:p>
    <w:p w14:paraId="31421722" w14:textId="2B9BD6C2" w:rsidR="1B0E5879" w:rsidRPr="007E765F" w:rsidRDefault="1B0E5879" w:rsidP="795F32AF">
      <w:pPr>
        <w:spacing w:after="0"/>
        <w:rPr>
          <w:rFonts w:ascii="Source Sans Pro" w:hAnsi="Source Sans Pro" w:cstheme="minorHAnsi"/>
          <w:sz w:val="24"/>
          <w:szCs w:val="28"/>
        </w:rPr>
      </w:pPr>
      <w:r w:rsidRPr="007E765F">
        <w:rPr>
          <w:rFonts w:ascii="Source Sans Pro" w:hAnsi="Source Sans Pro" w:cstheme="minorHAnsi"/>
          <w:sz w:val="24"/>
          <w:szCs w:val="28"/>
        </w:rPr>
        <w:t>California’s Low Income Household Water Assistance Program (LIHWAP) provides critical financial assistance to households struggling to make ends meet. Through LIHWAP, eligible low-income households can receive one-time financial help to pay current or past due water or sewer bills and keep their water on.</w:t>
      </w:r>
    </w:p>
    <w:p w14:paraId="6510A9AA" w14:textId="48066A34" w:rsidR="795F32AF" w:rsidRPr="007E765F" w:rsidRDefault="795F32AF" w:rsidP="795F32AF">
      <w:pPr>
        <w:spacing w:after="0"/>
        <w:rPr>
          <w:rFonts w:ascii="Source Sans Pro" w:hAnsi="Source Sans Pro" w:cstheme="minorHAnsi"/>
          <w:sz w:val="24"/>
          <w:szCs w:val="28"/>
        </w:rPr>
      </w:pPr>
    </w:p>
    <w:p w14:paraId="00866DAE" w14:textId="37200994" w:rsidR="1B0E5879" w:rsidRPr="007E765F" w:rsidRDefault="0FC302C2" w:rsidP="0FC302C2">
      <w:pPr>
        <w:spacing w:after="0"/>
        <w:rPr>
          <w:rFonts w:ascii="Source Sans Pro" w:hAnsi="Source Sans Pro" w:cstheme="minorBidi"/>
          <w:sz w:val="24"/>
          <w:szCs w:val="28"/>
        </w:rPr>
      </w:pPr>
      <w:r w:rsidRPr="007E765F">
        <w:rPr>
          <w:rFonts w:ascii="Source Sans Pro" w:hAnsi="Source Sans Pro" w:cstheme="minorBidi"/>
          <w:sz w:val="24"/>
          <w:szCs w:val="28"/>
        </w:rPr>
        <w:t xml:space="preserve">If your household income is below 60% of the state median income for California families – or if you are a recipient of CalFresh, CalWORKs or the </w:t>
      </w:r>
      <w:proofErr w:type="gramStart"/>
      <w:r w:rsidRPr="007E765F">
        <w:rPr>
          <w:rFonts w:ascii="Source Sans Pro" w:hAnsi="Source Sans Pro" w:cstheme="minorBidi"/>
          <w:sz w:val="24"/>
          <w:szCs w:val="28"/>
        </w:rPr>
        <w:t>Low Income</w:t>
      </w:r>
      <w:proofErr w:type="gramEnd"/>
      <w:r w:rsidRPr="007E765F">
        <w:rPr>
          <w:rFonts w:ascii="Source Sans Pro" w:hAnsi="Source Sans Pro" w:cstheme="minorBidi"/>
          <w:sz w:val="24"/>
          <w:szCs w:val="28"/>
        </w:rPr>
        <w:t xml:space="preserve"> Home Energy Assistance Program (LIHEAP) – you are already income-qualified for LIHWAP.</w:t>
      </w:r>
    </w:p>
    <w:p w14:paraId="455C0296" w14:textId="1DBCE1E3" w:rsidR="00B31AB9" w:rsidRPr="007E765F" w:rsidRDefault="00B31AB9" w:rsidP="795F32AF">
      <w:pPr>
        <w:spacing w:after="0"/>
        <w:rPr>
          <w:rFonts w:ascii="Source Sans Pro" w:hAnsi="Source Sans Pro" w:cstheme="minorHAnsi"/>
          <w:sz w:val="24"/>
          <w:szCs w:val="28"/>
        </w:rPr>
      </w:pPr>
    </w:p>
    <w:p w14:paraId="75DC0A6F" w14:textId="5E4DFA79" w:rsidR="00B31AB9" w:rsidRPr="007E765F" w:rsidRDefault="0055494F" w:rsidP="00B31AB9">
      <w:pPr>
        <w:spacing w:after="0"/>
        <w:rPr>
          <w:rFonts w:ascii="Source Sans Pro" w:hAnsi="Source Sans Pro" w:cstheme="minorHAnsi"/>
          <w:sz w:val="24"/>
          <w:szCs w:val="28"/>
        </w:rPr>
      </w:pPr>
      <w:r w:rsidRPr="007E765F">
        <w:rPr>
          <w:rFonts w:ascii="Source Sans Pro" w:hAnsi="Source Sans Pro" w:cstheme="minorHAnsi"/>
          <w:b/>
          <w:bCs/>
          <w:sz w:val="24"/>
          <w:szCs w:val="28"/>
        </w:rPr>
        <w:t>APPLY TODAY:</w:t>
      </w:r>
      <w:r w:rsidRPr="007E765F">
        <w:rPr>
          <w:rFonts w:ascii="Source Sans Pro" w:hAnsi="Source Sans Pro" w:cstheme="minorHAnsi"/>
          <w:sz w:val="24"/>
          <w:szCs w:val="28"/>
        </w:rPr>
        <w:t xml:space="preserve"> </w:t>
      </w:r>
      <w:r w:rsidR="00B31AB9" w:rsidRPr="007E765F">
        <w:rPr>
          <w:rFonts w:ascii="Source Sans Pro" w:hAnsi="Source Sans Pro" w:cstheme="minorHAnsi"/>
          <w:sz w:val="24"/>
          <w:szCs w:val="28"/>
        </w:rPr>
        <w:t xml:space="preserve">To find out if you qualify for help paying your current or past due water or sewer bill, go to </w:t>
      </w:r>
      <w:hyperlink r:id="rId10" w:history="1">
        <w:r w:rsidR="00FF2401" w:rsidRPr="007E765F">
          <w:rPr>
            <w:rStyle w:val="Hyperlink"/>
            <w:rFonts w:ascii="Source Sans Pro" w:hAnsi="Source Sans Pro" w:cstheme="minorHAnsi"/>
            <w:sz w:val="24"/>
            <w:szCs w:val="28"/>
          </w:rPr>
          <w:t>csd.ca.gov/</w:t>
        </w:r>
        <w:proofErr w:type="spellStart"/>
        <w:r w:rsidR="00FF2401" w:rsidRPr="007E765F">
          <w:rPr>
            <w:rStyle w:val="Hyperlink"/>
            <w:rFonts w:ascii="Source Sans Pro" w:hAnsi="Source Sans Pro" w:cstheme="minorHAnsi"/>
            <w:sz w:val="24"/>
            <w:szCs w:val="28"/>
          </w:rPr>
          <w:t>waterbill</w:t>
        </w:r>
        <w:proofErr w:type="spellEnd"/>
      </w:hyperlink>
      <w:r w:rsidR="00FF2401" w:rsidRPr="007E765F">
        <w:rPr>
          <w:rFonts w:ascii="Source Sans Pro" w:hAnsi="Source Sans Pro" w:cstheme="minorHAnsi"/>
          <w:sz w:val="24"/>
          <w:szCs w:val="28"/>
        </w:rPr>
        <w:t xml:space="preserve"> </w:t>
      </w:r>
      <w:r w:rsidR="00B31AB9" w:rsidRPr="007E765F">
        <w:rPr>
          <w:rFonts w:ascii="Source Sans Pro" w:hAnsi="Source Sans Pro" w:cstheme="minorHAnsi"/>
          <w:sz w:val="24"/>
          <w:szCs w:val="28"/>
        </w:rPr>
        <w:t>to learn more.</w:t>
      </w:r>
    </w:p>
    <w:p w14:paraId="34667793" w14:textId="061F6EC6" w:rsidR="003603BB" w:rsidRPr="007E765F" w:rsidRDefault="003603BB" w:rsidP="00B31AB9">
      <w:pPr>
        <w:spacing w:after="0"/>
        <w:rPr>
          <w:rFonts w:ascii="Source Sans Pro" w:hAnsi="Source Sans Pro"/>
          <w:sz w:val="24"/>
          <w:szCs w:val="26"/>
        </w:rPr>
      </w:pPr>
    </w:p>
    <w:p w14:paraId="799A1D91" w14:textId="3C639264" w:rsidR="00364981" w:rsidRPr="007E765F" w:rsidRDefault="00E17DA0" w:rsidP="40023418">
      <w:pPr>
        <w:rPr>
          <w:rFonts w:ascii="Source Sans Pro" w:eastAsiaTheme="minorEastAsia" w:hAnsi="Source Sans Pro" w:cstheme="minorBidi"/>
          <w:sz w:val="24"/>
          <w:szCs w:val="28"/>
        </w:rPr>
      </w:pPr>
      <w:r w:rsidRPr="007E765F">
        <w:rPr>
          <w:rFonts w:ascii="Source Sans Pro" w:hAnsi="Source Sans Pro"/>
          <w:noProof/>
          <w:sz w:val="24"/>
          <w:szCs w:val="26"/>
        </w:rPr>
        <w:drawing>
          <wp:anchor distT="0" distB="0" distL="114300" distR="114300" simplePos="0" relativeHeight="251659264" behindDoc="1" locked="0" layoutInCell="1" allowOverlap="1" wp14:anchorId="068D5B66" wp14:editId="7067693D">
            <wp:simplePos x="0" y="0"/>
            <wp:positionH relativeFrom="column">
              <wp:posOffset>2858135</wp:posOffset>
            </wp:positionH>
            <wp:positionV relativeFrom="paragraph">
              <wp:posOffset>24130</wp:posOffset>
            </wp:positionV>
            <wp:extent cx="1854835" cy="960120"/>
            <wp:effectExtent l="0" t="0" r="0" b="5080"/>
            <wp:wrapTight wrapText="bothSides">
              <wp:wrapPolygon edited="0">
                <wp:start x="3254" y="0"/>
                <wp:lineTo x="2071" y="857"/>
                <wp:lineTo x="148" y="3714"/>
                <wp:lineTo x="0" y="6286"/>
                <wp:lineTo x="0" y="15714"/>
                <wp:lineTo x="444" y="18286"/>
                <wp:lineTo x="2366" y="21429"/>
                <wp:lineTo x="2662" y="21429"/>
                <wp:lineTo x="18783" y="21429"/>
                <wp:lineTo x="19078" y="21429"/>
                <wp:lineTo x="21001" y="18286"/>
                <wp:lineTo x="21445" y="15714"/>
                <wp:lineTo x="21445" y="6286"/>
                <wp:lineTo x="21297" y="3714"/>
                <wp:lineTo x="19374" y="857"/>
                <wp:lineTo x="18191" y="0"/>
                <wp:lineTo x="3254" y="0"/>
              </wp:wrapPolygon>
            </wp:wrapTight>
            <wp:docPr id="29467312" name="Picture 294673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7312" name="Picture 29467312">
                      <a:hlinkClick r:id="rId11"/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" b="378"/>
                    <a:stretch/>
                  </pic:blipFill>
                  <pic:spPr bwMode="auto">
                    <a:xfrm>
                      <a:off x="0" y="0"/>
                      <a:ext cx="185483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39" w:rsidRPr="007E765F">
        <w:rPr>
          <w:rFonts w:ascii="Source Sans Pro" w:hAnsi="Source Sans Pro"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 wp14:anchorId="1DF8528C" wp14:editId="52F3DCB8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866900" cy="966470"/>
            <wp:effectExtent l="0" t="0" r="0" b="0"/>
            <wp:wrapTight wrapText="bothSides">
              <wp:wrapPolygon edited="0">
                <wp:start x="3233" y="0"/>
                <wp:lineTo x="1910" y="1135"/>
                <wp:lineTo x="147" y="3690"/>
                <wp:lineTo x="0" y="6528"/>
                <wp:lineTo x="0" y="15611"/>
                <wp:lineTo x="588" y="18166"/>
                <wp:lineTo x="588" y="18733"/>
                <wp:lineTo x="2498" y="21288"/>
                <wp:lineTo x="2939" y="21288"/>
                <wp:lineTo x="18514" y="21288"/>
                <wp:lineTo x="18955" y="21288"/>
                <wp:lineTo x="20865" y="18733"/>
                <wp:lineTo x="20865" y="18166"/>
                <wp:lineTo x="21453" y="15611"/>
                <wp:lineTo x="21453" y="6528"/>
                <wp:lineTo x="21306" y="3974"/>
                <wp:lineTo x="19543" y="1135"/>
                <wp:lineTo x="18220" y="0"/>
                <wp:lineTo x="3233" y="0"/>
              </wp:wrapPolygon>
            </wp:wrapTight>
            <wp:docPr id="727322050" name="Picture 7273220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22050" name="Picture 727322050">
                      <a:hlinkClick r:id="rId11"/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2" b="-503"/>
                    <a:stretch/>
                  </pic:blipFill>
                  <pic:spPr bwMode="auto">
                    <a:xfrm>
                      <a:off x="0" y="0"/>
                      <a:ext cx="1866900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023418" w:rsidRPr="007E765F">
        <w:rPr>
          <w:rFonts w:ascii="Source Sans Pro" w:eastAsiaTheme="minorEastAsia" w:hAnsi="Source Sans Pro" w:cstheme="minorBidi"/>
          <w:sz w:val="24"/>
          <w:szCs w:val="28"/>
        </w:rPr>
        <w:t xml:space="preserve">      </w:t>
      </w:r>
    </w:p>
    <w:p w14:paraId="7EE98D7D" w14:textId="77777777" w:rsidR="00364981" w:rsidRPr="007E765F" w:rsidRDefault="00364981" w:rsidP="40023418">
      <w:pPr>
        <w:rPr>
          <w:rFonts w:ascii="Source Sans Pro" w:eastAsiaTheme="minorEastAsia" w:hAnsi="Source Sans Pro" w:cstheme="minorBidi"/>
          <w:sz w:val="24"/>
          <w:szCs w:val="28"/>
        </w:rPr>
      </w:pPr>
    </w:p>
    <w:p w14:paraId="1FF05EB9" w14:textId="262802CC" w:rsidR="00242C7F" w:rsidRPr="007E765F" w:rsidRDefault="00A92838" w:rsidP="00A92838">
      <w:pPr>
        <w:rPr>
          <w:rFonts w:ascii="Source Sans Pro" w:hAnsi="Source Sans Pro"/>
          <w:sz w:val="24"/>
          <w:szCs w:val="26"/>
        </w:rPr>
      </w:pPr>
      <w:r w:rsidRPr="007E765F">
        <w:rPr>
          <w:rFonts w:ascii="Source Sans Pro" w:eastAsiaTheme="minorEastAsia" w:hAnsi="Source Sans Pro" w:cstheme="minorBidi"/>
          <w:sz w:val="24"/>
          <w:szCs w:val="28"/>
        </w:rPr>
        <w:t xml:space="preserve">         </w:t>
      </w:r>
      <w:r w:rsidR="40023418" w:rsidRPr="007E765F">
        <w:rPr>
          <w:rFonts w:ascii="Source Sans Pro" w:eastAsiaTheme="minorEastAsia" w:hAnsi="Source Sans Pro" w:cstheme="minorBidi"/>
          <w:sz w:val="24"/>
          <w:szCs w:val="28"/>
        </w:rPr>
        <w:t xml:space="preserve">OR       </w:t>
      </w:r>
    </w:p>
    <w:p w14:paraId="24C7B1A7" w14:textId="79D3C590" w:rsidR="00EA797F" w:rsidRPr="00EA797F" w:rsidRDefault="00EA797F" w:rsidP="00EA797F">
      <w:pPr>
        <w:tabs>
          <w:tab w:val="left" w:pos="4902"/>
        </w:tabs>
      </w:pPr>
      <w:r>
        <w:tab/>
      </w:r>
    </w:p>
    <w:sectPr w:rsidR="00EA797F" w:rsidRPr="00EA79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31C7" w14:textId="77777777" w:rsidR="00365AFA" w:rsidRDefault="00365AFA" w:rsidP="00DB2EE9">
      <w:pPr>
        <w:spacing w:after="0" w:line="240" w:lineRule="auto"/>
      </w:pPr>
      <w:r>
        <w:separator/>
      </w:r>
    </w:p>
  </w:endnote>
  <w:endnote w:type="continuationSeparator" w:id="0">
    <w:p w14:paraId="032B765D" w14:textId="77777777" w:rsidR="00365AFA" w:rsidRDefault="00365AFA" w:rsidP="00D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98D9" w14:textId="77777777" w:rsidR="00A61FAE" w:rsidRDefault="00A61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475" w14:textId="77777777" w:rsidR="00A61FAE" w:rsidRDefault="00A61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1BB" w14:textId="77777777" w:rsidR="00A61FAE" w:rsidRDefault="00A61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7BDA" w14:textId="77777777" w:rsidR="00365AFA" w:rsidRDefault="00365AFA" w:rsidP="00DB2EE9">
      <w:pPr>
        <w:spacing w:after="0" w:line="240" w:lineRule="auto"/>
      </w:pPr>
      <w:r>
        <w:separator/>
      </w:r>
    </w:p>
  </w:footnote>
  <w:footnote w:type="continuationSeparator" w:id="0">
    <w:p w14:paraId="2DDD91B8" w14:textId="77777777" w:rsidR="00365AFA" w:rsidRDefault="00365AFA" w:rsidP="00DB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7EF" w14:textId="77777777" w:rsidR="00A61FAE" w:rsidRDefault="00A61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921A" w14:textId="2B9589F7" w:rsidR="00DB2EE9" w:rsidRDefault="00DB2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27EDC" wp14:editId="1B429857">
          <wp:simplePos x="0" y="0"/>
          <wp:positionH relativeFrom="page">
            <wp:posOffset>5217990</wp:posOffset>
          </wp:positionH>
          <wp:positionV relativeFrom="page">
            <wp:posOffset>554355</wp:posOffset>
          </wp:positionV>
          <wp:extent cx="1776730" cy="377825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77673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BAC795" wp14:editId="24F5DA55">
          <wp:simplePos x="0" y="0"/>
          <wp:positionH relativeFrom="column">
            <wp:posOffset>0</wp:posOffset>
          </wp:positionH>
          <wp:positionV relativeFrom="paragraph">
            <wp:posOffset>-100867</wp:posOffset>
          </wp:positionV>
          <wp:extent cx="709295" cy="709295"/>
          <wp:effectExtent l="0" t="0" r="1905" b="1905"/>
          <wp:wrapTight wrapText="bothSides">
            <wp:wrapPolygon edited="0">
              <wp:start x="0" y="0"/>
              <wp:lineTo x="0" y="21271"/>
              <wp:lineTo x="21271" y="21271"/>
              <wp:lineTo x="21271" y="0"/>
              <wp:lineTo x="0" y="0"/>
            </wp:wrapPolygon>
          </wp:wrapTight>
          <wp:docPr id="6" name="Picture 6" descr="A logo of a department of community servic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of a department of community servic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645F" w14:textId="77777777" w:rsidR="00A61FAE" w:rsidRDefault="00A6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1B1F"/>
    <w:multiLevelType w:val="hybridMultilevel"/>
    <w:tmpl w:val="44B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9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F"/>
    <w:rsid w:val="00036332"/>
    <w:rsid w:val="00055AA0"/>
    <w:rsid w:val="000D7105"/>
    <w:rsid w:val="000E180E"/>
    <w:rsid w:val="00162FE1"/>
    <w:rsid w:val="00242C7F"/>
    <w:rsid w:val="002C14D3"/>
    <w:rsid w:val="003603BB"/>
    <w:rsid w:val="00364981"/>
    <w:rsid w:val="00365AFA"/>
    <w:rsid w:val="00474008"/>
    <w:rsid w:val="0050399E"/>
    <w:rsid w:val="005204F8"/>
    <w:rsid w:val="0055494F"/>
    <w:rsid w:val="00567F4B"/>
    <w:rsid w:val="00631BA2"/>
    <w:rsid w:val="0065540D"/>
    <w:rsid w:val="00666661"/>
    <w:rsid w:val="00666A03"/>
    <w:rsid w:val="00687549"/>
    <w:rsid w:val="006A09C0"/>
    <w:rsid w:val="006D66B0"/>
    <w:rsid w:val="006D75A7"/>
    <w:rsid w:val="00734250"/>
    <w:rsid w:val="00741376"/>
    <w:rsid w:val="00746B9E"/>
    <w:rsid w:val="007929C2"/>
    <w:rsid w:val="007E765F"/>
    <w:rsid w:val="008C1175"/>
    <w:rsid w:val="00A61FAE"/>
    <w:rsid w:val="00A85F23"/>
    <w:rsid w:val="00A92838"/>
    <w:rsid w:val="00A949F7"/>
    <w:rsid w:val="00AD7E43"/>
    <w:rsid w:val="00B31AB9"/>
    <w:rsid w:val="00B77447"/>
    <w:rsid w:val="00BC479A"/>
    <w:rsid w:val="00C52839"/>
    <w:rsid w:val="00C77FAC"/>
    <w:rsid w:val="00DB2EE9"/>
    <w:rsid w:val="00E17DA0"/>
    <w:rsid w:val="00EA797F"/>
    <w:rsid w:val="00F01C3F"/>
    <w:rsid w:val="00F914D4"/>
    <w:rsid w:val="00FF2401"/>
    <w:rsid w:val="0622FFB8"/>
    <w:rsid w:val="087058B0"/>
    <w:rsid w:val="0FC302C2"/>
    <w:rsid w:val="10BF3294"/>
    <w:rsid w:val="1B0E5879"/>
    <w:rsid w:val="2E21387B"/>
    <w:rsid w:val="3F65FD92"/>
    <w:rsid w:val="40023418"/>
    <w:rsid w:val="6DD1A317"/>
    <w:rsid w:val="795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7985"/>
  <w15:chartTrackingRefBased/>
  <w15:docId w15:val="{3E48FA96-14AE-134E-B5B7-0EC06CF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9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13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E9"/>
  </w:style>
  <w:style w:type="paragraph" w:styleId="Footer">
    <w:name w:val="footer"/>
    <w:basedOn w:val="Normal"/>
    <w:link w:val="FooterChar"/>
    <w:uiPriority w:val="99"/>
    <w:unhideWhenUsed/>
    <w:rsid w:val="00D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E9"/>
  </w:style>
  <w:style w:type="paragraph" w:styleId="Revision">
    <w:name w:val="Revision"/>
    <w:hidden/>
    <w:uiPriority w:val="99"/>
    <w:semiHidden/>
    <w:rsid w:val="00FF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d.ca.gov/waterbil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sd.ca.gov/WaterBil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4B582B1C5154E826EAEBEE7FE050E" ma:contentTypeVersion="2" ma:contentTypeDescription="Create a new document." ma:contentTypeScope="" ma:versionID="a4fe16fdb51c713f3969ca0fbe9aeeba">
  <xsd:schema xmlns:xsd="http://www.w3.org/2001/XMLSchema" xmlns:xs="http://www.w3.org/2001/XMLSchema" xmlns:p="http://schemas.microsoft.com/office/2006/metadata/properties" xmlns:ns2="4e243f61-420d-4beb-b704-33838df405aa" targetNamespace="http://schemas.microsoft.com/office/2006/metadata/properties" ma:root="true" ma:fieldsID="72e40d980c822170cdb94d1c86cbf10f" ns2:_="">
    <xsd:import namespace="4e243f61-420d-4beb-b704-33838df40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3f61-420d-4beb-b704-33838df40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F57F7-044A-4E9D-9FB3-A91A4C2AA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4D20-F02D-4E9D-B99B-1AE55EAE9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43f61-420d-4beb-b704-33838df4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82E01-4192-4461-823A-4C793C7C8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Kasania Marie Khachadourian</dc:creator>
  <cp:keywords/>
  <dc:description/>
  <cp:lastModifiedBy>Kasania Marie Khachadourian</cp:lastModifiedBy>
  <cp:revision>10</cp:revision>
  <dcterms:created xsi:type="dcterms:W3CDTF">2023-07-20T04:02:00Z</dcterms:created>
  <dcterms:modified xsi:type="dcterms:W3CDTF">2023-07-20T16:39:00Z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0x0101009A04B582B1C5154E826EAEBEE7FE050E</vt:lpwstr>
  </property>
  <property fmtid="{D5CDD505-2E9C-101B-9397-08002B2CF9AE}" pid="3" name="MediaServiceImageTags">
    <vt:lpwstr/>
  </property>
</Properties>
</file>